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E" w:rsidRPr="00BF48AE" w:rsidRDefault="009E6A9E" w:rsidP="009E6A9E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BF48AE">
        <w:rPr>
          <w:rFonts w:cstheme="minorHAnsi"/>
          <w:b/>
          <w:bCs/>
        </w:rPr>
        <w:t>Nations-Unies,</w:t>
      </w:r>
    </w:p>
    <w:p w:rsidR="009E6A9E" w:rsidRPr="00BF48AE" w:rsidRDefault="009E6A9E" w:rsidP="009E6A9E">
      <w:pPr>
        <w:jc w:val="center"/>
        <w:rPr>
          <w:rFonts w:cstheme="minorHAnsi"/>
          <w:b/>
          <w:bCs/>
        </w:rPr>
      </w:pPr>
      <w:r w:rsidRPr="00BF48AE">
        <w:rPr>
          <w:rFonts w:cstheme="minorHAnsi"/>
          <w:b/>
          <w:bCs/>
        </w:rPr>
        <w:t>Groupe de travail à composition non limitée sur le vieillissement,</w:t>
      </w:r>
    </w:p>
    <w:p w:rsidR="009E6A9E" w:rsidRPr="00BF48AE" w:rsidRDefault="009E6A9E" w:rsidP="009E6A9E">
      <w:pPr>
        <w:jc w:val="center"/>
        <w:rPr>
          <w:rFonts w:cstheme="minorHAnsi"/>
          <w:b/>
          <w:bCs/>
        </w:rPr>
      </w:pPr>
      <w:r w:rsidRPr="00BF48AE">
        <w:rPr>
          <w:rFonts w:cstheme="minorHAnsi"/>
          <w:b/>
          <w:bCs/>
        </w:rPr>
        <w:t>Huitième session de travail</w:t>
      </w:r>
    </w:p>
    <w:p w:rsidR="009E6A9E" w:rsidRPr="00BF48AE" w:rsidRDefault="009E6A9E" w:rsidP="009E6A9E">
      <w:pPr>
        <w:pStyle w:val="Corpsdetex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8AE">
        <w:rPr>
          <w:rFonts w:asciiTheme="minorHAnsi" w:hAnsiTheme="minorHAnsi" w:cstheme="minorHAnsi"/>
          <w:b/>
          <w:bCs/>
          <w:sz w:val="22"/>
          <w:szCs w:val="22"/>
        </w:rPr>
        <w:t>5-7 Juillet 2017</w:t>
      </w:r>
    </w:p>
    <w:p w:rsidR="009E6A9E" w:rsidRDefault="009E6A9E" w:rsidP="009E6A9E">
      <w:pPr>
        <w:pStyle w:val="Corpsdetex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8AE">
        <w:rPr>
          <w:rFonts w:asciiTheme="minorHAnsi" w:hAnsiTheme="minorHAnsi" w:cstheme="minorHAnsi"/>
          <w:b/>
          <w:bCs/>
          <w:sz w:val="22"/>
          <w:szCs w:val="22"/>
        </w:rPr>
        <w:t xml:space="preserve">Item </w:t>
      </w:r>
      <w:r w:rsidR="00D634C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F48A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634CA" w:rsidRPr="00D634CA" w:rsidRDefault="00D634CA" w:rsidP="00D634CA">
      <w:pPr>
        <w:pStyle w:val="Corpsdetexte"/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</w:pPr>
      <w:r w:rsidRPr="00D634CA">
        <w:rPr>
          <w:rFonts w:ascii="Calibri" w:hAnsi="Calibri" w:cs="Calibri"/>
          <w:b/>
          <w:i/>
          <w:color w:val="000000"/>
          <w:sz w:val="22"/>
          <w:szCs w:val="22"/>
          <w:lang w:val="en-US"/>
        </w:rPr>
        <w:t>Discussion on the way forward</w:t>
      </w:r>
    </w:p>
    <w:p w:rsidR="009E6A9E" w:rsidRPr="00BF48AE" w:rsidRDefault="009E6A9E" w:rsidP="009E6A9E">
      <w:pPr>
        <w:pStyle w:val="Corpsdetex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48AE">
        <w:rPr>
          <w:rFonts w:asciiTheme="minorHAnsi" w:hAnsiTheme="minorHAnsi" w:cstheme="minorHAnsi"/>
          <w:b/>
          <w:bCs/>
          <w:sz w:val="22"/>
          <w:szCs w:val="22"/>
        </w:rPr>
        <w:t>Intervention de la France</w:t>
      </w:r>
    </w:p>
    <w:p w:rsidR="009E6A9E" w:rsidRDefault="009E6A9E" w:rsidP="00315704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634CA" w:rsidRDefault="00D634CA" w:rsidP="00315704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E2724" w:rsidRPr="00CA0E42" w:rsidRDefault="005E2724" w:rsidP="00315704">
      <w:pPr>
        <w:autoSpaceDE w:val="0"/>
        <w:autoSpaceDN w:val="0"/>
        <w:adjustRightInd w:val="0"/>
        <w:spacing w:after="0"/>
        <w:rPr>
          <w:rFonts w:cstheme="minorHAnsi"/>
        </w:rPr>
      </w:pPr>
      <w:r w:rsidRPr="00CA0E42">
        <w:rPr>
          <w:rFonts w:cstheme="minorHAnsi"/>
        </w:rPr>
        <w:t>Monsieur le Président,</w:t>
      </w:r>
    </w:p>
    <w:p w:rsidR="00CA0E42" w:rsidRDefault="00CA0E42" w:rsidP="00315704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E2724" w:rsidRPr="00CA0E42" w:rsidRDefault="005E2724" w:rsidP="00D634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A0E42">
        <w:rPr>
          <w:rFonts w:cstheme="minorHAnsi"/>
        </w:rPr>
        <w:t>Je souhaiterais tout d’abord vous remercier</w:t>
      </w:r>
      <w:r w:rsidR="00D634CA">
        <w:rPr>
          <w:rFonts w:cstheme="minorHAnsi"/>
        </w:rPr>
        <w:t xml:space="preserve"> sincèrement</w:t>
      </w:r>
      <w:r w:rsidRPr="00CA0E42">
        <w:rPr>
          <w:rFonts w:cstheme="minorHAnsi"/>
        </w:rPr>
        <w:t xml:space="preserve">, ainsi que les membres du Bureau, le  secrétariat et l’ensemble des intervenants pour la qualité des échanges </w:t>
      </w:r>
      <w:r w:rsidR="0036313E" w:rsidRPr="00CA0E42">
        <w:rPr>
          <w:rFonts w:cstheme="minorHAnsi"/>
        </w:rPr>
        <w:t xml:space="preserve">lors des discussions plénières et des réflexions thématiques. </w:t>
      </w:r>
    </w:p>
    <w:p w:rsidR="0036313E" w:rsidRPr="00CA0E42" w:rsidRDefault="0036313E" w:rsidP="00315704">
      <w:pPr>
        <w:pStyle w:val="Paragraphedeliste"/>
        <w:autoSpaceDE w:val="0"/>
        <w:autoSpaceDN w:val="0"/>
        <w:adjustRightInd w:val="0"/>
        <w:spacing w:after="0"/>
        <w:rPr>
          <w:rFonts w:cstheme="minorHAnsi"/>
        </w:rPr>
      </w:pPr>
    </w:p>
    <w:p w:rsidR="005E2724" w:rsidRPr="00CA0E42" w:rsidRDefault="0036313E" w:rsidP="00D634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A0E42">
        <w:rPr>
          <w:rFonts w:cstheme="minorHAnsi"/>
        </w:rPr>
        <w:t xml:space="preserve">La </w:t>
      </w:r>
      <w:r w:rsidR="005E2724" w:rsidRPr="00CA0E42">
        <w:rPr>
          <w:rFonts w:cstheme="minorHAnsi"/>
        </w:rPr>
        <w:t xml:space="preserve">délégation </w:t>
      </w:r>
      <w:r w:rsidRPr="00CA0E42">
        <w:rPr>
          <w:rFonts w:cstheme="minorHAnsi"/>
        </w:rPr>
        <w:t xml:space="preserve">française </w:t>
      </w:r>
      <w:r w:rsidR="005E2724" w:rsidRPr="00CA0E42">
        <w:rPr>
          <w:rFonts w:cstheme="minorHAnsi"/>
        </w:rPr>
        <w:t>s’inscrit</w:t>
      </w:r>
      <w:r w:rsidRPr="00CA0E42">
        <w:rPr>
          <w:rFonts w:cstheme="minorHAnsi"/>
        </w:rPr>
        <w:t xml:space="preserve"> </w:t>
      </w:r>
      <w:r w:rsidR="005E2724" w:rsidRPr="00CA0E42">
        <w:rPr>
          <w:rFonts w:cstheme="minorHAnsi"/>
        </w:rPr>
        <w:t>dans la droite ligne de la déclaration prononcée par le représentant de</w:t>
      </w:r>
      <w:r w:rsidRPr="00CA0E42">
        <w:rPr>
          <w:rFonts w:cstheme="minorHAnsi"/>
        </w:rPr>
        <w:t xml:space="preserve"> </w:t>
      </w:r>
      <w:r w:rsidR="005E2724" w:rsidRPr="00CA0E42">
        <w:rPr>
          <w:rFonts w:cstheme="minorHAnsi"/>
        </w:rPr>
        <w:t>l’Union européenne.</w:t>
      </w:r>
    </w:p>
    <w:p w:rsidR="0036313E" w:rsidRPr="00CA0E42" w:rsidRDefault="0036313E" w:rsidP="00D634CA">
      <w:pPr>
        <w:pStyle w:val="Paragraphedeliste"/>
        <w:jc w:val="both"/>
        <w:rPr>
          <w:rFonts w:cstheme="minorHAnsi"/>
        </w:rPr>
      </w:pPr>
    </w:p>
    <w:p w:rsidR="0036313E" w:rsidRDefault="0036313E" w:rsidP="00D634CA">
      <w:pPr>
        <w:autoSpaceDE w:val="0"/>
        <w:autoSpaceDN w:val="0"/>
        <w:adjustRightInd w:val="0"/>
        <w:spacing w:after="0"/>
        <w:jc w:val="both"/>
      </w:pPr>
      <w:r>
        <w:t xml:space="preserve">L’organisation de </w:t>
      </w:r>
      <w:r w:rsidR="00D634CA">
        <w:t>discussions</w:t>
      </w:r>
      <w:r>
        <w:t xml:space="preserve"> thématiques, l’un</w:t>
      </w:r>
      <w:r w:rsidR="00D634CA">
        <w:t>e</w:t>
      </w:r>
      <w:r>
        <w:t xml:space="preserve"> sur la promotion de l’égalité et la lutte contre la discrimination, l’autre sur les négligences violences et abus, nous a permis d’entamer des discussions de fond sur la mise en application des droits des personnes âgées. Ce format s’est révélé un excellent moyen de dépasser le clivage</w:t>
      </w:r>
      <w:r w:rsidR="00D634CA">
        <w:t xml:space="preserve"> quelque peu artificiel</w:t>
      </w:r>
      <w:r>
        <w:t xml:space="preserve"> entre Etats concernant l’adoption d’une </w:t>
      </w:r>
      <w:r w:rsidR="00D634CA">
        <w:t xml:space="preserve">éventuelle </w:t>
      </w:r>
      <w:r>
        <w:t>convention spécifique aux droits des personnes âgées. Nous avons en effet pu échanger sur les bonnes pratiques de nos pays respectifs et les défis communs</w:t>
      </w:r>
      <w:r w:rsidR="00A06F44">
        <w:t>, de manière concrète</w:t>
      </w:r>
      <w:r>
        <w:t xml:space="preserve">. </w:t>
      </w:r>
    </w:p>
    <w:p w:rsidR="0036313E" w:rsidRDefault="0036313E" w:rsidP="00D634CA">
      <w:pPr>
        <w:autoSpaceDE w:val="0"/>
        <w:autoSpaceDN w:val="0"/>
        <w:adjustRightInd w:val="0"/>
        <w:spacing w:after="0"/>
        <w:jc w:val="both"/>
      </w:pPr>
    </w:p>
    <w:p w:rsidR="0036313E" w:rsidRDefault="005D2CB9" w:rsidP="00D634CA">
      <w:pPr>
        <w:autoSpaceDE w:val="0"/>
        <w:autoSpaceDN w:val="0"/>
        <w:adjustRightInd w:val="0"/>
        <w:spacing w:after="0"/>
        <w:jc w:val="both"/>
      </w:pPr>
      <w:r>
        <w:t>Les réflexions engagées ont montré la détermination des Etats à garantir le respect effectif de</w:t>
      </w:r>
      <w:r w:rsidR="00CA0E42">
        <w:t xml:space="preserve">s personnes âgées. </w:t>
      </w:r>
      <w:r w:rsidR="00D634CA">
        <w:t>Nous avons vus que d</w:t>
      </w:r>
      <w:r w:rsidR="00CA0E42">
        <w:t xml:space="preserve">e nombreux </w:t>
      </w:r>
      <w:r w:rsidR="00A06F44">
        <w:t>pays</w:t>
      </w:r>
      <w:r w:rsidR="00CA0E42">
        <w:t xml:space="preserve"> ont ainsi pris des mesures innovantes afin de rendre la société plus inclusive et adaptée au vieillissement de la population. </w:t>
      </w:r>
    </w:p>
    <w:p w:rsidR="009E6A9E" w:rsidRDefault="009E6A9E" w:rsidP="00D634CA">
      <w:pPr>
        <w:autoSpaceDE w:val="0"/>
        <w:autoSpaceDN w:val="0"/>
        <w:adjustRightInd w:val="0"/>
        <w:spacing w:after="0"/>
        <w:jc w:val="both"/>
      </w:pPr>
    </w:p>
    <w:p w:rsidR="00A06F44" w:rsidRDefault="00CA0E42" w:rsidP="00D634CA">
      <w:pPr>
        <w:autoSpaceDE w:val="0"/>
        <w:autoSpaceDN w:val="0"/>
        <w:adjustRightInd w:val="0"/>
        <w:spacing w:after="0"/>
        <w:jc w:val="both"/>
      </w:pPr>
      <w:r>
        <w:t xml:space="preserve">Ces actions prouvent qu’il est nécessaire d’utiliser de manière approfondie l’ensemble des ressources déjà existantes. </w:t>
      </w:r>
      <w:r w:rsidR="000A7928">
        <w:t xml:space="preserve">Il semble également essentiel de s’accorder sur les domaines prioritaires d’action garantissant le respect des droits des personnes âgées. </w:t>
      </w:r>
    </w:p>
    <w:p w:rsidR="00A06F44" w:rsidRDefault="00A06F44" w:rsidP="00D634CA">
      <w:pPr>
        <w:autoSpaceDE w:val="0"/>
        <w:autoSpaceDN w:val="0"/>
        <w:adjustRightInd w:val="0"/>
        <w:spacing w:after="0"/>
        <w:jc w:val="both"/>
      </w:pPr>
    </w:p>
    <w:p w:rsidR="000A7928" w:rsidRDefault="000A7928" w:rsidP="00D634CA">
      <w:pPr>
        <w:autoSpaceDE w:val="0"/>
        <w:autoSpaceDN w:val="0"/>
        <w:adjustRightInd w:val="0"/>
        <w:spacing w:after="0"/>
        <w:jc w:val="both"/>
      </w:pPr>
      <w:r>
        <w:t xml:space="preserve">Je souhaiterais </w:t>
      </w:r>
      <w:r w:rsidR="00A06F44">
        <w:t xml:space="preserve">simplement </w:t>
      </w:r>
      <w:r>
        <w:t xml:space="preserve">rappeler </w:t>
      </w:r>
      <w:r w:rsidR="00A06F44">
        <w:t xml:space="preserve">à cet égard </w:t>
      </w:r>
      <w:r>
        <w:t xml:space="preserve">quelques défis majeurs posés par le vieillissement de la population et pour lesquels nous devons prendre des </w:t>
      </w:r>
      <w:r w:rsidRPr="00A06F44">
        <w:rPr>
          <w:b/>
        </w:rPr>
        <w:t>mesures innovantes et inclusives</w:t>
      </w:r>
      <w:r w:rsidR="00D634CA">
        <w:t> :</w:t>
      </w:r>
    </w:p>
    <w:p w:rsidR="000A7928" w:rsidRDefault="000A7928" w:rsidP="00D634CA">
      <w:pPr>
        <w:autoSpaceDE w:val="0"/>
        <w:autoSpaceDN w:val="0"/>
        <w:adjustRightInd w:val="0"/>
        <w:spacing w:after="0"/>
        <w:jc w:val="both"/>
      </w:pPr>
    </w:p>
    <w:p w:rsidR="00D634CA" w:rsidRDefault="000A7928" w:rsidP="00D634CA">
      <w:pPr>
        <w:autoSpaceDE w:val="0"/>
        <w:autoSpaceDN w:val="0"/>
        <w:adjustRightInd w:val="0"/>
        <w:spacing w:after="0"/>
        <w:jc w:val="both"/>
      </w:pPr>
      <w:r>
        <w:t xml:space="preserve">Il s’agit d’adopter une politique de </w:t>
      </w:r>
      <w:r w:rsidRPr="00D634CA">
        <w:rPr>
          <w:b/>
        </w:rPr>
        <w:t>prévention</w:t>
      </w:r>
      <w:r>
        <w:t xml:space="preserve"> vis-à-vis de la perte d’autonomie pour que les personnes âgées puissent vieillir en meilleure santé et conserver une vie indépendante et autodéterminée. </w:t>
      </w:r>
    </w:p>
    <w:p w:rsidR="00D634CA" w:rsidRDefault="00D634CA" w:rsidP="00D634CA">
      <w:pPr>
        <w:autoSpaceDE w:val="0"/>
        <w:autoSpaceDN w:val="0"/>
        <w:adjustRightInd w:val="0"/>
        <w:spacing w:after="0"/>
        <w:jc w:val="both"/>
      </w:pPr>
    </w:p>
    <w:p w:rsidR="00D634CA" w:rsidRDefault="000A7928" w:rsidP="00D634CA">
      <w:pPr>
        <w:autoSpaceDE w:val="0"/>
        <w:autoSpaceDN w:val="0"/>
        <w:adjustRightInd w:val="0"/>
        <w:spacing w:after="0"/>
        <w:jc w:val="both"/>
      </w:pPr>
      <w:r>
        <w:t xml:space="preserve">Il convient ensuite de </w:t>
      </w:r>
      <w:r w:rsidRPr="00D634CA">
        <w:rPr>
          <w:b/>
        </w:rPr>
        <w:t>promouvoir la bientraitance</w:t>
      </w:r>
      <w:r>
        <w:t xml:space="preserve"> pour éviter les violences, abus et négligences envers les personnes âgées. </w:t>
      </w:r>
    </w:p>
    <w:p w:rsidR="00D634CA" w:rsidRDefault="00D634CA" w:rsidP="00D634CA">
      <w:pPr>
        <w:autoSpaceDE w:val="0"/>
        <w:autoSpaceDN w:val="0"/>
        <w:adjustRightInd w:val="0"/>
        <w:spacing w:after="0"/>
        <w:jc w:val="both"/>
      </w:pPr>
    </w:p>
    <w:p w:rsidR="00D634CA" w:rsidRDefault="000A7928" w:rsidP="00D634CA">
      <w:pPr>
        <w:autoSpaceDE w:val="0"/>
        <w:autoSpaceDN w:val="0"/>
        <w:adjustRightInd w:val="0"/>
        <w:spacing w:after="0"/>
        <w:jc w:val="both"/>
      </w:pPr>
      <w:r>
        <w:t xml:space="preserve">La </w:t>
      </w:r>
      <w:r w:rsidRPr="00D634CA">
        <w:rPr>
          <w:b/>
        </w:rPr>
        <w:t>formation des professionnels</w:t>
      </w:r>
      <w:r>
        <w:t xml:space="preserve"> et l’accompagnement des aidants restent les principaux leviers de diminution des maltraitances à l’égard des personnes âgées. </w:t>
      </w:r>
    </w:p>
    <w:p w:rsidR="00D634CA" w:rsidRDefault="00D634CA" w:rsidP="00D634CA">
      <w:pPr>
        <w:autoSpaceDE w:val="0"/>
        <w:autoSpaceDN w:val="0"/>
        <w:adjustRightInd w:val="0"/>
        <w:spacing w:after="0"/>
        <w:jc w:val="both"/>
      </w:pPr>
    </w:p>
    <w:p w:rsidR="00CA0E42" w:rsidRDefault="000A7928" w:rsidP="00D634CA">
      <w:pPr>
        <w:autoSpaceDE w:val="0"/>
        <w:autoSpaceDN w:val="0"/>
        <w:adjustRightInd w:val="0"/>
        <w:spacing w:after="0"/>
        <w:jc w:val="both"/>
      </w:pPr>
      <w:r>
        <w:t>Enfin, i</w:t>
      </w:r>
      <w:r w:rsidR="00ED3F99">
        <w:t xml:space="preserve">l faut accomplir un effort général de sensibilisation de la société au vieillissement de la population, notamment en véhiculant une </w:t>
      </w:r>
      <w:r w:rsidR="00ED3F99" w:rsidRPr="00D634CA">
        <w:rPr>
          <w:b/>
        </w:rPr>
        <w:t>image positive de l’avancée en âge</w:t>
      </w:r>
      <w:r w:rsidR="00ED3F99">
        <w:t xml:space="preserve">. En effet, l’inclusion des personnes âgées passe avant tout par une participation active à la vie de la société. </w:t>
      </w:r>
    </w:p>
    <w:p w:rsidR="00ED3F99" w:rsidRDefault="00ED3F99" w:rsidP="00D634CA">
      <w:pPr>
        <w:autoSpaceDE w:val="0"/>
        <w:autoSpaceDN w:val="0"/>
        <w:adjustRightInd w:val="0"/>
        <w:spacing w:after="0"/>
        <w:jc w:val="both"/>
      </w:pPr>
    </w:p>
    <w:p w:rsidR="00ED3F99" w:rsidRDefault="00D634CA" w:rsidP="00D634CA">
      <w:pPr>
        <w:autoSpaceDE w:val="0"/>
        <w:autoSpaceDN w:val="0"/>
        <w:adjustRightInd w:val="0"/>
        <w:spacing w:after="0"/>
        <w:jc w:val="both"/>
      </w:pPr>
      <w:r>
        <w:t>Merci Monsieur le président</w:t>
      </w:r>
      <w:proofErr w:type="gramStart"/>
      <w:r>
        <w:t>./</w:t>
      </w:r>
      <w:proofErr w:type="gramEnd"/>
    </w:p>
    <w:sectPr w:rsidR="00ED3F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AF" w:rsidRDefault="00992AAF" w:rsidP="00315704">
      <w:pPr>
        <w:spacing w:after="0" w:line="240" w:lineRule="auto"/>
      </w:pPr>
      <w:r>
        <w:separator/>
      </w:r>
    </w:p>
  </w:endnote>
  <w:endnote w:type="continuationSeparator" w:id="0">
    <w:p w:rsidR="00992AAF" w:rsidRDefault="00992AAF" w:rsidP="0031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AF" w:rsidRDefault="00992AAF" w:rsidP="00315704">
      <w:pPr>
        <w:spacing w:after="0" w:line="240" w:lineRule="auto"/>
      </w:pPr>
      <w:r>
        <w:separator/>
      </w:r>
    </w:p>
  </w:footnote>
  <w:footnote w:type="continuationSeparator" w:id="0">
    <w:p w:rsidR="00992AAF" w:rsidRDefault="00992AAF" w:rsidP="0031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4" w:rsidRPr="00315704" w:rsidRDefault="009E6A9E">
    <w:pPr>
      <w:pStyle w:val="En-tte"/>
      <w:rPr>
        <w:b/>
        <w:i/>
        <w:sz w:val="16"/>
      </w:rPr>
    </w:pPr>
    <w:r>
      <w:rPr>
        <w:b/>
        <w:i/>
        <w:sz w:val="16"/>
      </w:rPr>
      <w:t>DGCS/BAEI/AR</w:t>
    </w:r>
    <w:r w:rsidR="00315704" w:rsidRPr="00315704">
      <w:rPr>
        <w:b/>
        <w:i/>
        <w:sz w:val="16"/>
      </w:rPr>
      <w:t xml:space="preserve"> </w:t>
    </w:r>
    <w:r w:rsidR="00315704" w:rsidRPr="00315704">
      <w:rPr>
        <w:b/>
        <w:i/>
        <w:sz w:val="16"/>
      </w:rPr>
      <w:tab/>
    </w:r>
    <w:r w:rsidR="00315704" w:rsidRPr="00315704">
      <w:rPr>
        <w:b/>
        <w:i/>
        <w:sz w:val="16"/>
      </w:rPr>
      <w:tab/>
    </w:r>
    <w:r>
      <w:rPr>
        <w:b/>
        <w:i/>
        <w:sz w:val="16"/>
      </w:rPr>
      <w:t>07</w:t>
    </w:r>
    <w:r w:rsidR="00315704" w:rsidRPr="00315704">
      <w:rPr>
        <w:b/>
        <w:i/>
        <w:sz w:val="16"/>
      </w:rPr>
      <w:t>/0</w:t>
    </w:r>
    <w:r>
      <w:rPr>
        <w:b/>
        <w:i/>
        <w:sz w:val="16"/>
      </w:rPr>
      <w:t>7</w:t>
    </w:r>
    <w:r w:rsidR="00315704" w:rsidRPr="00315704">
      <w:rPr>
        <w:b/>
        <w:i/>
        <w:sz w:val="16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306"/>
    <w:multiLevelType w:val="hybridMultilevel"/>
    <w:tmpl w:val="3A96FA00"/>
    <w:lvl w:ilvl="0" w:tplc="7CC0301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930CD"/>
    <w:multiLevelType w:val="hybridMultilevel"/>
    <w:tmpl w:val="CE90F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41"/>
    <w:rsid w:val="000A7928"/>
    <w:rsid w:val="00117B76"/>
    <w:rsid w:val="00187D41"/>
    <w:rsid w:val="002C09DA"/>
    <w:rsid w:val="00315704"/>
    <w:rsid w:val="0036313E"/>
    <w:rsid w:val="005D2CB9"/>
    <w:rsid w:val="005E2724"/>
    <w:rsid w:val="00894C9A"/>
    <w:rsid w:val="00992AAF"/>
    <w:rsid w:val="009E6A9E"/>
    <w:rsid w:val="00A06F44"/>
    <w:rsid w:val="00CA0E42"/>
    <w:rsid w:val="00D634CA"/>
    <w:rsid w:val="00E601AB"/>
    <w:rsid w:val="00ED3F99"/>
    <w:rsid w:val="00F628EA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7D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704"/>
  </w:style>
  <w:style w:type="paragraph" w:styleId="Pieddepage">
    <w:name w:val="footer"/>
    <w:basedOn w:val="Normal"/>
    <w:link w:val="PieddepageCar"/>
    <w:uiPriority w:val="99"/>
    <w:unhideWhenUsed/>
    <w:rsid w:val="0031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704"/>
  </w:style>
  <w:style w:type="character" w:styleId="Marquedecommentaire">
    <w:name w:val="annotation reference"/>
    <w:basedOn w:val="Policepardfaut"/>
    <w:uiPriority w:val="99"/>
    <w:semiHidden/>
    <w:unhideWhenUsed/>
    <w:rsid w:val="00894C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C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C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C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C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C9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E6A9E"/>
    <w:pPr>
      <w:suppressAutoHyphens/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9E6A9E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7D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704"/>
  </w:style>
  <w:style w:type="paragraph" w:styleId="Pieddepage">
    <w:name w:val="footer"/>
    <w:basedOn w:val="Normal"/>
    <w:link w:val="PieddepageCar"/>
    <w:uiPriority w:val="99"/>
    <w:unhideWhenUsed/>
    <w:rsid w:val="0031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704"/>
  </w:style>
  <w:style w:type="character" w:styleId="Marquedecommentaire">
    <w:name w:val="annotation reference"/>
    <w:basedOn w:val="Policepardfaut"/>
    <w:uiPriority w:val="99"/>
    <w:semiHidden/>
    <w:unhideWhenUsed/>
    <w:rsid w:val="00894C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C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C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C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C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C9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E6A9E"/>
    <w:pPr>
      <w:suppressAutoHyphens/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9E6A9E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10" ma:contentTypeDescription="Create a new document." ma:contentTypeScope="" ma:versionID="cb2e5a5c7e2b0c52e03119841b04763d">
  <xsd:schema xmlns:xsd="http://www.w3.org/2001/XMLSchema" xmlns:xs="http://www.w3.org/2001/XMLSchema" xmlns:p="http://schemas.microsoft.com/office/2006/metadata/properties" xmlns:ns2="21881cb0-6faf-4934-ab2e-9444b6008124" xmlns:ns3="b49397d3-2376-4764-9b34-2b39112a7e40" targetNamespace="http://schemas.microsoft.com/office/2006/metadata/properties" ma:root="true" ma:fieldsID="0daea09305e1c3765c45e985fa884ad7" ns2:_="" ns3:_="">
    <xsd:import namespace="21881cb0-6faf-4934-ab2e-9444b6008124"/>
    <xsd:import namespace="b49397d3-2376-4764-9b34-2b39112a7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696C8-3876-46CD-AA1A-B0103F69945A}"/>
</file>

<file path=customXml/itemProps2.xml><?xml version="1.0" encoding="utf-8"?>
<ds:datastoreItem xmlns:ds="http://schemas.openxmlformats.org/officeDocument/2006/customXml" ds:itemID="{29D17B2F-4EEB-446A-ABF9-2FD7DBDDAC27}"/>
</file>

<file path=customXml/itemProps3.xml><?xml version="1.0" encoding="utf-8"?>
<ds:datastoreItem xmlns:ds="http://schemas.openxmlformats.org/officeDocument/2006/customXml" ds:itemID="{D24EAC8F-187D-44E0-A577-4D172BD59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CAUDRON, Fanette (DGCS/DIRECTION/BEI)</dc:creator>
  <cp:lastModifiedBy>RINCKENBACH, Alexis (DGCS/DIRECTION/BEI)</cp:lastModifiedBy>
  <cp:revision>3</cp:revision>
  <dcterms:created xsi:type="dcterms:W3CDTF">2017-07-04T05:05:00Z</dcterms:created>
  <dcterms:modified xsi:type="dcterms:W3CDTF">2017-07-19T15:38:00Z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Order">
    <vt:r8>374000</vt:r8>
  </property>
</Properties>
</file>